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8A5786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8A5786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annuale di sonde per l'aspirazione del muco nel tratto </w:t>
            </w:r>
            <w:proofErr w:type="spellStart"/>
            <w:r w:rsidRPr="008A5786">
              <w:rPr>
                <w:rFonts w:ascii="Palatino Linotype" w:hAnsi="Palatino Linotype"/>
                <w:b/>
                <w:bCs/>
                <w:sz w:val="18"/>
                <w:szCs w:val="18"/>
              </w:rPr>
              <w:t>tracheo</w:t>
            </w:r>
            <w:proofErr w:type="spellEnd"/>
            <w:r w:rsidRPr="008A5786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-bronchiale con valvola di controllo sterile monouso, ai sensi dell’art. 50, comma 1 del </w:t>
            </w:r>
            <w:proofErr w:type="spellStart"/>
            <w:proofErr w:type="gramStart"/>
            <w:r w:rsidRPr="008A5786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8A5786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8A5786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CA69A7"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942227" w:rsidRPr="00942227">
              <w:rPr>
                <w:rFonts w:ascii="Palatino Linotype" w:hAnsi="Palatino Linotype"/>
                <w:b/>
                <w:bCs/>
                <w:sz w:val="18"/>
                <w:szCs w:val="18"/>
              </w:rPr>
              <w:t>5634079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4222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4222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4222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4222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A5786"/>
    <w:rsid w:val="008C4319"/>
    <w:rsid w:val="00935A61"/>
    <w:rsid w:val="00942227"/>
    <w:rsid w:val="00A462BC"/>
    <w:rsid w:val="00AB6901"/>
    <w:rsid w:val="00AF56F4"/>
    <w:rsid w:val="00AF7389"/>
    <w:rsid w:val="00BD7C51"/>
    <w:rsid w:val="00C166DC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7577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6288</Words>
  <Characters>36575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43</cp:revision>
  <dcterms:created xsi:type="dcterms:W3CDTF">2024-04-19T06:37:00Z</dcterms:created>
  <dcterms:modified xsi:type="dcterms:W3CDTF">2025-09-17T11:32:00Z</dcterms:modified>
</cp:coreProperties>
</file>